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753D" w14:textId="48BCAB9F" w:rsidR="00A861C9" w:rsidRPr="0041427B" w:rsidRDefault="00A861C9" w:rsidP="0041427B">
      <w:pPr>
        <w:tabs>
          <w:tab w:val="left" w:pos="6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18.01.2022</w:t>
      </w:r>
      <w:r w:rsidR="0041427B">
        <w:rPr>
          <w:rFonts w:ascii="Arial" w:hAnsi="Arial" w:cs="Arial"/>
          <w:b/>
          <w:sz w:val="32"/>
          <w:szCs w:val="32"/>
        </w:rPr>
        <w:t>г</w:t>
      </w:r>
      <w:r w:rsidRPr="0041427B">
        <w:rPr>
          <w:rFonts w:ascii="Arial" w:hAnsi="Arial" w:cs="Arial"/>
          <w:b/>
          <w:sz w:val="32"/>
          <w:szCs w:val="32"/>
        </w:rPr>
        <w:t>. №11</w:t>
      </w:r>
    </w:p>
    <w:p w14:paraId="561D89DD" w14:textId="77777777" w:rsidR="00A861C9" w:rsidRPr="0041427B" w:rsidRDefault="00A861C9" w:rsidP="004142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3EC1EB" w14:textId="77777777" w:rsidR="00A861C9" w:rsidRPr="0041427B" w:rsidRDefault="00A861C9" w:rsidP="004142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ИРКУТСКАЯ ОБЛАСТЬ</w:t>
      </w:r>
    </w:p>
    <w:p w14:paraId="70A23E04" w14:textId="77777777" w:rsidR="00A861C9" w:rsidRPr="0041427B" w:rsidRDefault="00A861C9" w:rsidP="004142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1B322401" w14:textId="77777777" w:rsidR="00A861C9" w:rsidRPr="0041427B" w:rsidRDefault="00A861C9" w:rsidP="004142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6D9BFA46" w14:textId="77777777" w:rsidR="00A861C9" w:rsidRPr="0041427B" w:rsidRDefault="00A861C9" w:rsidP="0041427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АДМИНИСТРАЦИЯ</w:t>
      </w:r>
    </w:p>
    <w:p w14:paraId="13DD4D50" w14:textId="77777777" w:rsidR="00A861C9" w:rsidRPr="0041427B" w:rsidRDefault="00A861C9" w:rsidP="0041427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427B">
        <w:rPr>
          <w:rFonts w:ascii="Arial" w:hAnsi="Arial" w:cs="Arial"/>
          <w:b/>
          <w:sz w:val="32"/>
          <w:szCs w:val="32"/>
        </w:rPr>
        <w:t>ПОСТАНОВЛЕНИЕ</w:t>
      </w:r>
    </w:p>
    <w:p w14:paraId="2BEBAF89" w14:textId="77777777" w:rsidR="00A861C9" w:rsidRPr="0041427B" w:rsidRDefault="00A861C9" w:rsidP="0041427B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BB9DA76" w14:textId="77777777" w:rsidR="00A861C9" w:rsidRPr="0041427B" w:rsidRDefault="00A861C9" w:rsidP="0041427B">
      <w:pPr>
        <w:spacing w:after="0"/>
        <w:jc w:val="center"/>
        <w:rPr>
          <w:rFonts w:eastAsia="Times New Roman"/>
          <w:color w:val="FF0000"/>
          <w:sz w:val="32"/>
          <w:szCs w:val="32"/>
          <w:lang w:eastAsia="ru-RU"/>
        </w:rPr>
      </w:pPr>
      <w:r w:rsidRPr="0041427B">
        <w:rPr>
          <w:rFonts w:ascii="Arial" w:hAnsi="Arial" w:cs="Arial"/>
          <w:b/>
          <w:sz w:val="32"/>
          <w:szCs w:val="32"/>
        </w:rPr>
        <w:t>О ПРИЗНАНИИ УТРАТИВШИМ СИЛУ АДМИНИСТРАТИВНОГО РЕГЛАМЕНТА «ОСУЩЕСТВЛЕНИЕ МУНИЦИПАЛЬНОГО ЗЕМЕЛЬНОГО КОНТРОЛЯ НА ТЕРРИТОРИИ ГОЛУМЕТСКОГО СЕЛЬСКОГО ПОСЕЛЕНИЯ»</w:t>
      </w:r>
    </w:p>
    <w:p w14:paraId="73FEA37A" w14:textId="77777777" w:rsidR="00A861C9" w:rsidRPr="0041427B" w:rsidRDefault="00A861C9" w:rsidP="0041427B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0AD26B85" w14:textId="521DF786" w:rsidR="00A861C9" w:rsidRPr="0041427B" w:rsidRDefault="00A861C9" w:rsidP="004142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427B">
        <w:rPr>
          <w:rFonts w:ascii="Arial" w:hAnsi="Arial" w:cs="Arial"/>
          <w:color w:val="000000"/>
          <w:sz w:val="24"/>
          <w:szCs w:val="24"/>
        </w:rPr>
        <w:t xml:space="preserve">В соответствии с Земельным кодексом Российской Федерации, Федеральным законом от </w:t>
      </w:r>
      <w:r w:rsidRPr="0041427B">
        <w:rPr>
          <w:rFonts w:ascii="Arial" w:hAnsi="Arial" w:cs="Arial"/>
          <w:sz w:val="24"/>
          <w:szCs w:val="24"/>
        </w:rPr>
        <w:t>31 июля 2020 года №248-ФЗ «О государственном контроле (надзоре) и муниципальном контроле в Российской Федерации»,</w:t>
      </w:r>
      <w:r w:rsidRPr="0041427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41427B">
          <w:rPr>
            <w:rStyle w:val="a4"/>
            <w:rFonts w:ascii="Arial" w:hAnsi="Arial" w:cs="Arial"/>
            <w:sz w:val="24"/>
            <w:szCs w:val="24"/>
          </w:rPr>
          <w:t>Федеральным законом</w:t>
        </w:r>
      </w:hyperlink>
      <w:r w:rsidRPr="0041427B">
        <w:rPr>
          <w:rFonts w:ascii="Arial" w:hAnsi="Arial" w:cs="Arial"/>
          <w:sz w:val="24"/>
          <w:szCs w:val="24"/>
        </w:rPr>
        <w:t xml:space="preserve"> от 06.10.2003</w:t>
      </w:r>
      <w:r w:rsidR="0041427B">
        <w:rPr>
          <w:rFonts w:ascii="Arial" w:hAnsi="Arial" w:cs="Arial"/>
          <w:sz w:val="24"/>
          <w:szCs w:val="24"/>
        </w:rPr>
        <w:t>г</w:t>
      </w:r>
      <w:r w:rsidRPr="0041427B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Постановлением Правительства Иркутской области от 12.02.2015</w:t>
      </w:r>
      <w:r w:rsidR="0041427B">
        <w:rPr>
          <w:rFonts w:ascii="Arial" w:hAnsi="Arial" w:cs="Arial"/>
          <w:sz w:val="24"/>
          <w:szCs w:val="24"/>
        </w:rPr>
        <w:t>г</w:t>
      </w:r>
      <w:r w:rsidRPr="0041427B">
        <w:rPr>
          <w:rFonts w:ascii="Arial" w:hAnsi="Arial" w:cs="Arial"/>
          <w:sz w:val="24"/>
          <w:szCs w:val="24"/>
        </w:rPr>
        <w:t xml:space="preserve"> №45-ПП «Об утверждении Положения о порядке осуществления муниципального земельного контроля в Иркутской области, решением Думы Голуметского муниципального образования от 30.11.2021</w:t>
      </w:r>
      <w:r w:rsidR="0041427B">
        <w:rPr>
          <w:rFonts w:ascii="Arial" w:hAnsi="Arial" w:cs="Arial"/>
          <w:sz w:val="24"/>
          <w:szCs w:val="24"/>
        </w:rPr>
        <w:t>г</w:t>
      </w:r>
      <w:r w:rsidRPr="0041427B">
        <w:rPr>
          <w:rFonts w:ascii="Arial" w:hAnsi="Arial" w:cs="Arial"/>
          <w:sz w:val="24"/>
          <w:szCs w:val="24"/>
        </w:rPr>
        <w:t xml:space="preserve"> года №10. статьями 32, 43 Устава Голуметского сельского поселения, администрация Голуметского муниципального образования</w:t>
      </w:r>
    </w:p>
    <w:p w14:paraId="45738BE2" w14:textId="77777777" w:rsidR="00A861C9" w:rsidRPr="0041427B" w:rsidRDefault="00A861C9" w:rsidP="004142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4C313" w14:textId="53A279C0" w:rsidR="00A861C9" w:rsidRDefault="00A861C9" w:rsidP="0041427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1427B">
        <w:rPr>
          <w:rFonts w:ascii="Arial" w:hAnsi="Arial" w:cs="Arial"/>
          <w:b/>
          <w:sz w:val="30"/>
          <w:szCs w:val="30"/>
        </w:rPr>
        <w:t>ПОСТАНОВЛЯЕТ:</w:t>
      </w:r>
    </w:p>
    <w:p w14:paraId="1B25A4ED" w14:textId="77777777" w:rsidR="0041427B" w:rsidRPr="0041427B" w:rsidRDefault="0041427B" w:rsidP="00414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7CB5A7" w14:textId="62ADBAD4" w:rsidR="00A861C9" w:rsidRPr="0041427B" w:rsidRDefault="00A861C9" w:rsidP="00A861C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1427B">
        <w:rPr>
          <w:rFonts w:ascii="Arial" w:hAnsi="Arial" w:cs="Arial"/>
          <w:sz w:val="24"/>
          <w:szCs w:val="24"/>
        </w:rPr>
        <w:tab/>
        <w:t>1. Признать утратившим силу постановление администрации Голуметского муниципального образования от 21.11.2019</w:t>
      </w:r>
      <w:r w:rsidR="0041427B">
        <w:rPr>
          <w:rFonts w:ascii="Arial" w:hAnsi="Arial" w:cs="Arial"/>
          <w:sz w:val="24"/>
          <w:szCs w:val="24"/>
        </w:rPr>
        <w:t>г</w:t>
      </w:r>
      <w:r w:rsidRPr="0041427B">
        <w:rPr>
          <w:rFonts w:ascii="Arial" w:hAnsi="Arial" w:cs="Arial"/>
          <w:sz w:val="24"/>
          <w:szCs w:val="24"/>
        </w:rPr>
        <w:t xml:space="preserve"> №</w:t>
      </w:r>
      <w:bookmarkStart w:id="0" w:name="_GoBack"/>
      <w:bookmarkEnd w:id="0"/>
      <w:r w:rsidRPr="0041427B">
        <w:rPr>
          <w:rFonts w:ascii="Arial" w:hAnsi="Arial" w:cs="Arial"/>
          <w:sz w:val="24"/>
          <w:szCs w:val="24"/>
        </w:rPr>
        <w:t>110 «Об утверждении административного регламента осуществления муниципального земельного контроля на территории Голуметского муниципального образования».</w:t>
      </w:r>
    </w:p>
    <w:p w14:paraId="285183FD" w14:textId="77777777" w:rsidR="00A861C9" w:rsidRPr="0041427B" w:rsidRDefault="00A861C9" w:rsidP="00A861C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1427B">
        <w:rPr>
          <w:rFonts w:ascii="Arial" w:hAnsi="Arial" w:cs="Arial"/>
          <w:sz w:val="24"/>
          <w:szCs w:val="24"/>
        </w:rPr>
        <w:tab/>
        <w:t>2. Администрации Голуметского муниципального образования (Т.А. Афанасьевой) направить настоящее постановление на опубликование в официальном издании «</w:t>
      </w:r>
      <w:proofErr w:type="spellStart"/>
      <w:r w:rsidRPr="0041427B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41427B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образования. </w:t>
      </w:r>
    </w:p>
    <w:p w14:paraId="5A413CDA" w14:textId="77777777" w:rsidR="00A861C9" w:rsidRPr="0041427B" w:rsidRDefault="00A861C9" w:rsidP="004142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41427B">
        <w:rPr>
          <w:rFonts w:ascii="Arial" w:hAnsi="Arial" w:cs="Arial"/>
          <w:sz w:val="24"/>
          <w:szCs w:val="24"/>
        </w:rPr>
        <w:lastRenderedPageBreak/>
        <w:t xml:space="preserve">3. Контроль за исполнением настоящего постановления </w:t>
      </w:r>
      <w:bookmarkEnd w:id="1"/>
      <w:r w:rsidRPr="0041427B">
        <w:rPr>
          <w:rFonts w:ascii="Arial" w:hAnsi="Arial" w:cs="Arial"/>
          <w:sz w:val="24"/>
          <w:szCs w:val="24"/>
        </w:rPr>
        <w:t>возложить на главу Голуметского муниципального образования Л.В. Головкову</w:t>
      </w:r>
    </w:p>
    <w:p w14:paraId="13C86887" w14:textId="77777777" w:rsidR="00A861C9" w:rsidRPr="0041427B" w:rsidRDefault="00A861C9" w:rsidP="004142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FE2EE99" w14:textId="77777777" w:rsidR="00A861C9" w:rsidRPr="0041427B" w:rsidRDefault="00A861C9" w:rsidP="004142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FE84549" w14:textId="77777777" w:rsidR="00A861C9" w:rsidRPr="0041427B" w:rsidRDefault="00A861C9" w:rsidP="0041427B">
      <w:pPr>
        <w:spacing w:after="0"/>
        <w:rPr>
          <w:rFonts w:ascii="Arial" w:hAnsi="Arial" w:cs="Arial"/>
          <w:sz w:val="24"/>
          <w:szCs w:val="24"/>
        </w:rPr>
      </w:pPr>
      <w:r w:rsidRPr="0041427B">
        <w:rPr>
          <w:rFonts w:ascii="Arial" w:hAnsi="Arial" w:cs="Arial"/>
          <w:sz w:val="24"/>
          <w:szCs w:val="24"/>
        </w:rPr>
        <w:t xml:space="preserve">Глава Голуметского </w:t>
      </w:r>
    </w:p>
    <w:p w14:paraId="709BCED7" w14:textId="3EA179D4" w:rsidR="0041427B" w:rsidRDefault="00A861C9" w:rsidP="0041427B">
      <w:pPr>
        <w:spacing w:after="0"/>
        <w:rPr>
          <w:rFonts w:ascii="Arial" w:hAnsi="Arial" w:cs="Arial"/>
          <w:sz w:val="24"/>
          <w:szCs w:val="24"/>
        </w:rPr>
      </w:pPr>
      <w:r w:rsidRPr="0041427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CB6FC54" w14:textId="3095744F" w:rsidR="00A861C9" w:rsidRPr="0041427B" w:rsidRDefault="00A861C9" w:rsidP="0041427B">
      <w:pPr>
        <w:spacing w:after="0"/>
        <w:rPr>
          <w:rFonts w:ascii="Arial" w:hAnsi="Arial" w:cs="Arial"/>
          <w:sz w:val="24"/>
          <w:szCs w:val="24"/>
        </w:rPr>
      </w:pPr>
      <w:r w:rsidRPr="0041427B">
        <w:rPr>
          <w:rFonts w:ascii="Arial" w:hAnsi="Arial" w:cs="Arial"/>
          <w:sz w:val="24"/>
          <w:szCs w:val="24"/>
        </w:rPr>
        <w:t>Л.В. Головкова</w:t>
      </w:r>
    </w:p>
    <w:p w14:paraId="52FAF144" w14:textId="77777777" w:rsidR="00A861C9" w:rsidRPr="0041427B" w:rsidRDefault="00A861C9" w:rsidP="0041427B">
      <w:pPr>
        <w:spacing w:after="0"/>
        <w:rPr>
          <w:rFonts w:ascii="Arial" w:hAnsi="Arial" w:cs="Arial"/>
          <w:sz w:val="24"/>
          <w:szCs w:val="24"/>
        </w:rPr>
      </w:pPr>
    </w:p>
    <w:p w14:paraId="000693E0" w14:textId="77777777" w:rsidR="00A861C9" w:rsidRDefault="00A861C9" w:rsidP="00A861C9">
      <w:pPr>
        <w:rPr>
          <w:rFonts w:ascii="Arial" w:hAnsi="Arial" w:cs="Arial"/>
        </w:rPr>
      </w:pPr>
    </w:p>
    <w:p w14:paraId="1763A782" w14:textId="77777777" w:rsidR="00A861C9" w:rsidRDefault="00A861C9" w:rsidP="00A861C9">
      <w:pPr>
        <w:rPr>
          <w:rFonts w:ascii="Arial" w:hAnsi="Arial" w:cs="Arial"/>
        </w:rPr>
      </w:pPr>
    </w:p>
    <w:p w14:paraId="651DE35E" w14:textId="77777777" w:rsidR="00A861C9" w:rsidRDefault="00A861C9" w:rsidP="00A861C9">
      <w:pPr>
        <w:rPr>
          <w:rFonts w:ascii="Arial" w:hAnsi="Arial" w:cs="Arial"/>
        </w:rPr>
      </w:pPr>
    </w:p>
    <w:p w14:paraId="46A87D09" w14:textId="77777777" w:rsidR="00A861C9" w:rsidRDefault="00A861C9" w:rsidP="00A861C9">
      <w:pPr>
        <w:rPr>
          <w:rFonts w:ascii="Arial" w:hAnsi="Arial" w:cs="Arial"/>
        </w:rPr>
      </w:pPr>
    </w:p>
    <w:p w14:paraId="0F056822" w14:textId="77777777" w:rsidR="008579F3" w:rsidRPr="00934FAE" w:rsidRDefault="008579F3" w:rsidP="00934FAE"/>
    <w:sectPr w:rsidR="008579F3" w:rsidRPr="00934FAE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6D4B45"/>
    <w:multiLevelType w:val="hybridMultilevel"/>
    <w:tmpl w:val="D7268DB8"/>
    <w:lvl w:ilvl="0" w:tplc="E3F6F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129A5"/>
    <w:multiLevelType w:val="hybridMultilevel"/>
    <w:tmpl w:val="A5F4EEAE"/>
    <w:lvl w:ilvl="0" w:tplc="E3F6F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AE"/>
    <w:rsid w:val="000F03C6"/>
    <w:rsid w:val="00223DE0"/>
    <w:rsid w:val="0041427B"/>
    <w:rsid w:val="00726E25"/>
    <w:rsid w:val="007775AE"/>
    <w:rsid w:val="008579F3"/>
    <w:rsid w:val="00934FAE"/>
    <w:rsid w:val="00A861C9"/>
    <w:rsid w:val="00BA01FC"/>
    <w:rsid w:val="00F449DA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413"/>
  <w15:chartTrackingRefBased/>
  <w15:docId w15:val="{F3D814E3-E05C-4A29-A4C2-2EA4C53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8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F03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03C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03C6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0F0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8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2022-01-17T08:23:00Z</dcterms:created>
  <dcterms:modified xsi:type="dcterms:W3CDTF">2022-02-11T06:00:00Z</dcterms:modified>
</cp:coreProperties>
</file>